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78" w:rsidRPr="009D1EF9" w:rsidRDefault="00CA2109" w:rsidP="009D1EF9">
      <w:pPr>
        <w:jc w:val="center"/>
        <w:rPr>
          <w:b/>
          <w:bCs/>
          <w:u w:val="single"/>
        </w:rPr>
      </w:pPr>
      <w:bookmarkStart w:id="0" w:name="_GoBack"/>
      <w:r w:rsidRPr="009D1EF9">
        <w:rPr>
          <w:b/>
          <w:bCs/>
          <w:u w:val="single"/>
        </w:rPr>
        <w:t>OFFLINE REGISTRATION FOR CLASS I AND II FOR THE SESSION 2023-24</w:t>
      </w:r>
    </w:p>
    <w:bookmarkEnd w:id="0"/>
    <w:p w:rsidR="00CA2109" w:rsidRDefault="00FB4103" w:rsidP="00FB4103">
      <w:pPr>
        <w:pStyle w:val="ListParagraph"/>
        <w:numPr>
          <w:ilvl w:val="0"/>
          <w:numId w:val="1"/>
        </w:numPr>
      </w:pPr>
      <w:r>
        <w:t>Few seats are vacant for OBC- Non Creamy Layer and SC Differently abled candidates in Class-</w:t>
      </w:r>
      <w:proofErr w:type="gramStart"/>
      <w:r>
        <w:t>I .</w:t>
      </w:r>
      <w:proofErr w:type="gramEnd"/>
      <w:r>
        <w:t xml:space="preserve"> Age </w:t>
      </w:r>
      <w:proofErr w:type="gramStart"/>
      <w:r>
        <w:t>Eligibility :</w:t>
      </w:r>
      <w:proofErr w:type="gramEnd"/>
      <w:r>
        <w:t xml:space="preserve"> 6 years to  8 years as on 31</w:t>
      </w:r>
      <w:r w:rsidRPr="00FB4103">
        <w:rPr>
          <w:vertAlign w:val="superscript"/>
        </w:rPr>
        <w:t>st</w:t>
      </w:r>
      <w:r>
        <w:t xml:space="preserve">  march 2023.</w:t>
      </w:r>
    </w:p>
    <w:p w:rsidR="00FB4103" w:rsidRDefault="00FB4103" w:rsidP="00FB4103">
      <w:pPr>
        <w:pStyle w:val="ListParagraph"/>
        <w:numPr>
          <w:ilvl w:val="0"/>
          <w:numId w:val="1"/>
        </w:numPr>
      </w:pPr>
      <w:r>
        <w:t xml:space="preserve">For Class -II: </w:t>
      </w:r>
    </w:p>
    <w:p w:rsidR="00FB4103" w:rsidRDefault="00FB4103" w:rsidP="00FB4103">
      <w:pPr>
        <w:pStyle w:val="ListParagraph"/>
        <w:numPr>
          <w:ilvl w:val="0"/>
          <w:numId w:val="2"/>
        </w:numPr>
      </w:pPr>
      <w:r>
        <w:t xml:space="preserve">Few seats are vacant  </w:t>
      </w:r>
    </w:p>
    <w:p w:rsidR="00FB4103" w:rsidRDefault="00FB4103" w:rsidP="00FB4103">
      <w:pPr>
        <w:pStyle w:val="ListParagraph"/>
        <w:numPr>
          <w:ilvl w:val="0"/>
          <w:numId w:val="2"/>
        </w:numPr>
      </w:pPr>
      <w:r>
        <w:t xml:space="preserve">Age </w:t>
      </w:r>
      <w:proofErr w:type="gramStart"/>
      <w:r>
        <w:t>Eligibility :</w:t>
      </w:r>
      <w:proofErr w:type="gramEnd"/>
      <w:r>
        <w:t xml:space="preserve"> </w:t>
      </w:r>
      <w:r>
        <w:t>7</w:t>
      </w:r>
      <w:r>
        <w:t xml:space="preserve"> years to  </w:t>
      </w:r>
      <w:r>
        <w:t>9</w:t>
      </w:r>
      <w:r>
        <w:t xml:space="preserve"> years as on 31</w:t>
      </w:r>
      <w:r w:rsidRPr="00FB4103">
        <w:rPr>
          <w:vertAlign w:val="superscript"/>
        </w:rPr>
        <w:t>st</w:t>
      </w:r>
      <w:r>
        <w:t xml:space="preserve">  march 2023.</w:t>
      </w:r>
    </w:p>
    <w:p w:rsidR="00FB4103" w:rsidRDefault="00FB4103" w:rsidP="00FB4103">
      <w:pPr>
        <w:pStyle w:val="ListParagraph"/>
        <w:ind w:left="1440"/>
      </w:pPr>
    </w:p>
    <w:sectPr w:rsidR="00FB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A75"/>
    <w:multiLevelType w:val="hybridMultilevel"/>
    <w:tmpl w:val="99FC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920"/>
    <w:multiLevelType w:val="hybridMultilevel"/>
    <w:tmpl w:val="855C9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09"/>
    <w:rsid w:val="00672678"/>
    <w:rsid w:val="009D1EF9"/>
    <w:rsid w:val="00CA2109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9A15"/>
  <w15:chartTrackingRefBased/>
  <w15:docId w15:val="{4AA6740A-DC6E-455F-9BAC-3F975007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2023-05-06T04:09:00Z</dcterms:created>
  <dcterms:modified xsi:type="dcterms:W3CDTF">2023-05-06T04:18:00Z</dcterms:modified>
</cp:coreProperties>
</file>